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3"/>
        <w:jc w:val="center"/>
        <w:rPr>
          <w:sz w:val="22"/>
          <w:szCs w:val="22"/>
          <w:vertAlign w:val="baseline"/>
        </w:rPr>
      </w:pPr>
      <w:r w:rsidDel="00000000" w:rsidR="00000000" w:rsidRPr="00000000">
        <w:rPr>
          <w:b w:val="1"/>
          <w:sz w:val="40"/>
          <w:szCs w:val="40"/>
          <w:vertAlign w:val="baseline"/>
          <w:rtl w:val="0"/>
        </w:rPr>
        <w:t xml:space="preserve">Career Plan Sample One - Illustration</w:t>
      </w:r>
      <w:r w:rsidDel="00000000" w:rsidR="00000000" w:rsidRPr="00000000">
        <w:rPr>
          <w:rtl w:val="0"/>
        </w:rPr>
      </w:r>
    </w:p>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Aedan Smith</w:t>
      </w:r>
      <w:r w:rsidDel="00000000" w:rsidR="00000000" w:rsidRPr="00000000">
        <w:rPr>
          <w:rtl w:val="0"/>
        </w:rPr>
      </w:r>
    </w:p>
    <w:p w:rsidR="00000000" w:rsidDel="00000000" w:rsidP="00000000" w:rsidRDefault="00000000" w:rsidRPr="00000000" w14:paraId="00000002">
      <w:pPr>
        <w:pStyle w:val="Heading2"/>
        <w:jc w:val="center"/>
        <w:rPr>
          <w:b w:val="0"/>
          <w:vertAlign w:val="baseline"/>
        </w:rPr>
      </w:pPr>
      <w:r w:rsidDel="00000000" w:rsidR="00000000" w:rsidRPr="00000000">
        <w:rPr>
          <w:b w:val="0"/>
          <w:rtl w:val="0"/>
        </w:rPr>
        <w:t xml:space="preserve">23 Jacqueline Dr</w:t>
      </w:r>
      <w:r w:rsidDel="00000000" w:rsidR="00000000" w:rsidRPr="00000000">
        <w:rPr>
          <w:rtl w:val="0"/>
        </w:rPr>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4"/>
          <w:szCs w:val="24"/>
          <w:rtl w:val="0"/>
        </w:rPr>
        <w:t xml:space="preserve">Paoli, PA, 19301</w:t>
      </w: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pStyle w:val="Heading5"/>
        <w:rPr>
          <w:sz w:val="28"/>
          <w:szCs w:val="28"/>
          <w:vertAlign w:val="baseline"/>
        </w:rPr>
      </w:pPr>
      <w:r w:rsidDel="00000000" w:rsidR="00000000" w:rsidRPr="00000000">
        <w:rPr>
          <w:b w:val="1"/>
          <w:sz w:val="28"/>
          <w:szCs w:val="28"/>
          <w:vertAlign w:val="baseline"/>
          <w:rtl w:val="0"/>
        </w:rPr>
        <w:t xml:space="preserve">Career Field and Specific Jobs</w:t>
      </w:r>
      <w:r w:rsidDel="00000000" w:rsidR="00000000" w:rsidRPr="00000000">
        <w:rPr>
          <w:rtl w:val="0"/>
        </w:rPr>
      </w:r>
    </w:p>
    <w:p w:rsidR="00000000" w:rsidDel="00000000" w:rsidP="00000000" w:rsidRDefault="00000000" w:rsidRPr="00000000" w14:paraId="00000006">
      <w:pPr>
        <w:rPr>
          <w:b w:val="0"/>
          <w:sz w:val="24"/>
          <w:szCs w:val="24"/>
          <w:vertAlign w:val="baseline"/>
        </w:rPr>
      </w:pPr>
      <w:r w:rsidDel="00000000" w:rsidR="00000000" w:rsidRPr="00000000">
        <w:rPr>
          <w:b w:val="1"/>
          <w:sz w:val="24"/>
          <w:szCs w:val="24"/>
          <w:vertAlign w:val="baseline"/>
          <w:rtl w:val="0"/>
        </w:rPr>
        <w:t xml:space="preserve">Write a paragraph or two using complete sentences and correct English to explain the following:</w:t>
      </w:r>
      <w:r w:rsidDel="00000000" w:rsidR="00000000" w:rsidRPr="00000000">
        <w:rPr>
          <w:rtl w:val="0"/>
        </w:rPr>
      </w:r>
    </w:p>
    <w:p w:rsidR="00000000" w:rsidDel="00000000" w:rsidP="00000000" w:rsidRDefault="00000000" w:rsidRPr="00000000" w14:paraId="00000007">
      <w:pPr>
        <w:ind w:left="0" w:firstLine="0"/>
        <w:rPr>
          <w:sz w:val="24"/>
          <w:szCs w:val="24"/>
        </w:rPr>
      </w:pPr>
      <w:r w:rsidDel="00000000" w:rsidR="00000000" w:rsidRPr="00000000">
        <w:rPr>
          <w:rtl w:val="0"/>
        </w:rPr>
      </w:r>
    </w:p>
    <w:p w:rsidR="00000000" w:rsidDel="00000000" w:rsidP="00000000" w:rsidRDefault="00000000" w:rsidRPr="00000000" w14:paraId="00000008">
      <w:pPr>
        <w:ind w:left="720" w:right="720" w:firstLine="0"/>
        <w:rPr>
          <w:sz w:val="24"/>
          <w:szCs w:val="24"/>
        </w:rPr>
      </w:pPr>
      <w:r w:rsidDel="00000000" w:rsidR="00000000" w:rsidRPr="00000000">
        <w:rPr>
          <w:sz w:val="24"/>
          <w:szCs w:val="24"/>
          <w:rtl w:val="0"/>
        </w:rPr>
        <w:t xml:space="preserve">I’d like to work towards a fine art career in Illustration. I chose this field because I like drawing, working with visual images and using my creativity. According to the Bureau of Labor Statistics the Illustration field is expected to grow six percent between 2016 and 2026.</w:t>
      </w:r>
    </w:p>
    <w:p w:rsidR="00000000" w:rsidDel="00000000" w:rsidP="00000000" w:rsidRDefault="00000000" w:rsidRPr="00000000" w14:paraId="00000009">
      <w:pPr>
        <w:ind w:left="720" w:right="720" w:firstLine="0"/>
        <w:rPr>
          <w:sz w:val="24"/>
          <w:szCs w:val="24"/>
        </w:rPr>
      </w:pPr>
      <w:r w:rsidDel="00000000" w:rsidR="00000000" w:rsidRPr="00000000">
        <w:rPr>
          <w:rtl w:val="0"/>
        </w:rPr>
      </w:r>
    </w:p>
    <w:p w:rsidR="00000000" w:rsidDel="00000000" w:rsidP="00000000" w:rsidRDefault="00000000" w:rsidRPr="00000000" w14:paraId="0000000A">
      <w:pPr>
        <w:ind w:left="720" w:right="720" w:firstLine="0"/>
        <w:rPr>
          <w:sz w:val="24"/>
          <w:szCs w:val="24"/>
        </w:rPr>
      </w:pPr>
      <w:r w:rsidDel="00000000" w:rsidR="00000000" w:rsidRPr="00000000">
        <w:rPr>
          <w:sz w:val="24"/>
          <w:szCs w:val="24"/>
          <w:rtl w:val="0"/>
        </w:rPr>
        <w:t xml:space="preserve">The BLS lists the following as regular duties of this job:</w:t>
      </w:r>
    </w:p>
    <w:p w:rsidR="00000000" w:rsidDel="00000000" w:rsidP="00000000" w:rsidRDefault="00000000" w:rsidRPr="00000000" w14:paraId="0000000B">
      <w:pPr>
        <w:ind w:left="720" w:right="720" w:firstLine="0"/>
        <w:rPr>
          <w:sz w:val="24"/>
          <w:szCs w:val="24"/>
        </w:rPr>
      </w:pPr>
      <w:r w:rsidDel="00000000" w:rsidR="00000000" w:rsidRPr="00000000">
        <w:rPr>
          <w:rtl w:val="0"/>
        </w:rPr>
      </w:r>
    </w:p>
    <w:p w:rsidR="00000000" w:rsidDel="00000000" w:rsidP="00000000" w:rsidRDefault="00000000" w:rsidRPr="00000000" w14:paraId="0000000C">
      <w:pPr>
        <w:ind w:left="720" w:right="720" w:firstLine="0"/>
        <w:rPr>
          <w:i w:val="1"/>
          <w:sz w:val="22"/>
          <w:szCs w:val="22"/>
        </w:rPr>
      </w:pPr>
      <w:r w:rsidDel="00000000" w:rsidR="00000000" w:rsidRPr="00000000">
        <w:rPr>
          <w:b w:val="1"/>
          <w:i w:val="1"/>
          <w:color w:val="333333"/>
          <w:sz w:val="22"/>
          <w:szCs w:val="22"/>
          <w:highlight w:val="white"/>
          <w:rtl w:val="0"/>
        </w:rPr>
        <w:t xml:space="preserve">“</w:t>
      </w:r>
      <w:r w:rsidDel="00000000" w:rsidR="00000000" w:rsidRPr="00000000">
        <w:rPr>
          <w:b w:val="1"/>
          <w:i w:val="1"/>
          <w:color w:val="333333"/>
          <w:sz w:val="22"/>
          <w:szCs w:val="22"/>
          <w:highlight w:val="white"/>
          <w:rtl w:val="0"/>
        </w:rPr>
        <w:t xml:space="preserve">Illustrators</w:t>
      </w:r>
      <w:r w:rsidDel="00000000" w:rsidR="00000000" w:rsidRPr="00000000">
        <w:rPr>
          <w:i w:val="1"/>
          <w:color w:val="333333"/>
          <w:sz w:val="22"/>
          <w:szCs w:val="22"/>
          <w:highlight w:val="white"/>
          <w:rtl w:val="0"/>
        </w:rPr>
        <w:t xml:space="preserve"> create pictures for books, magazines, and other publications and for commercial products, such as textiles, wrapping paper, stationery, greeting cards, and calendars. Increasingly, illustrators are using computers in their work. They might draw in pen and pencil and then scan the image into a computer program to be colored in, or they might use a special pen to draw images directly onto the computer.”  -Bureau of Labor Statistics’ Occupational Outlook Handbook</w:t>
      </w:r>
      <w:r w:rsidDel="00000000" w:rsidR="00000000" w:rsidRPr="00000000">
        <w:rPr>
          <w:rtl w:val="0"/>
        </w:rPr>
      </w:r>
    </w:p>
    <w:p w:rsidR="00000000" w:rsidDel="00000000" w:rsidP="00000000" w:rsidRDefault="00000000" w:rsidRPr="00000000" w14:paraId="0000000D">
      <w:pPr>
        <w:ind w:left="720" w:right="720" w:firstLine="0"/>
        <w:rPr>
          <w:sz w:val="24"/>
          <w:szCs w:val="24"/>
        </w:rPr>
      </w:pPr>
      <w:r w:rsidDel="00000000" w:rsidR="00000000" w:rsidRPr="00000000">
        <w:rPr>
          <w:rtl w:val="0"/>
        </w:rPr>
      </w:r>
    </w:p>
    <w:p w:rsidR="00000000" w:rsidDel="00000000" w:rsidP="00000000" w:rsidRDefault="00000000" w:rsidRPr="00000000" w14:paraId="0000000E">
      <w:pPr>
        <w:pStyle w:val="Heading1"/>
        <w:pBdr>
          <w:top w:color="000000" w:space="1" w:sz="4" w:val="single"/>
          <w:left w:color="000000" w:space="4" w:sz="4" w:val="single"/>
          <w:bottom w:color="000000" w:space="1" w:sz="4" w:val="single"/>
          <w:right w:color="000000" w:space="4" w:sz="4" w:val="single"/>
        </w:pBdr>
        <w:jc w:val="center"/>
        <w:rPr>
          <w:sz w:val="28"/>
          <w:szCs w:val="28"/>
          <w:u w:val="none"/>
          <w:vertAlign w:val="baseline"/>
        </w:rPr>
      </w:pPr>
      <w:r w:rsidDel="00000000" w:rsidR="00000000" w:rsidRPr="00000000">
        <w:rPr>
          <w:b w:val="1"/>
          <w:sz w:val="28"/>
          <w:szCs w:val="28"/>
          <w:u w:val="none"/>
          <w:vertAlign w:val="baseline"/>
          <w:rtl w:val="0"/>
        </w:rPr>
        <w:t xml:space="preserve">Specific Jobs in Chosen Field</w:t>
      </w: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vertAlign w:val="baseline"/>
          <w:rtl w:val="0"/>
        </w:rPr>
        <w:t xml:space="preserve">List any jobs that you could possibly get in your field</w:t>
      </w:r>
      <w:r w:rsidDel="00000000" w:rsidR="00000000" w:rsidRPr="00000000">
        <w:rPr>
          <w:b w:val="1"/>
          <w:sz w:val="24"/>
          <w:szCs w:val="24"/>
          <w:rtl w:val="0"/>
        </w:rPr>
        <w:t xml:space="preserve">.</w:t>
      </w:r>
    </w:p>
    <w:p w:rsidR="00000000" w:rsidDel="00000000" w:rsidP="00000000" w:rsidRDefault="00000000" w:rsidRPr="00000000" w14:paraId="00000011">
      <w:pPr>
        <w:numPr>
          <w:ilvl w:val="0"/>
          <w:numId w:val="1"/>
        </w:numPr>
        <w:ind w:left="720" w:hanging="360"/>
        <w:rPr>
          <w:sz w:val="24"/>
          <w:szCs w:val="24"/>
        </w:rPr>
      </w:pPr>
      <w:r w:rsidDel="00000000" w:rsidR="00000000" w:rsidRPr="00000000">
        <w:rPr>
          <w:sz w:val="24"/>
          <w:szCs w:val="24"/>
          <w:rtl w:val="0"/>
        </w:rPr>
        <w:t xml:space="preserve">Tattoo Artist</w:t>
      </w:r>
    </w:p>
    <w:p w:rsidR="00000000" w:rsidDel="00000000" w:rsidP="00000000" w:rsidRDefault="00000000" w:rsidRPr="00000000" w14:paraId="00000012">
      <w:pPr>
        <w:numPr>
          <w:ilvl w:val="0"/>
          <w:numId w:val="1"/>
        </w:numPr>
        <w:ind w:left="720" w:hanging="360"/>
        <w:rPr>
          <w:sz w:val="24"/>
          <w:szCs w:val="24"/>
        </w:rPr>
      </w:pPr>
      <w:r w:rsidDel="00000000" w:rsidR="00000000" w:rsidRPr="00000000">
        <w:rPr>
          <w:sz w:val="24"/>
          <w:szCs w:val="24"/>
          <w:rtl w:val="0"/>
        </w:rPr>
        <w:t xml:space="preserve">Logo/Branding Designer</w:t>
      </w:r>
    </w:p>
    <w:p w:rsidR="00000000" w:rsidDel="00000000" w:rsidP="00000000" w:rsidRDefault="00000000" w:rsidRPr="00000000" w14:paraId="00000013">
      <w:pPr>
        <w:numPr>
          <w:ilvl w:val="0"/>
          <w:numId w:val="1"/>
        </w:numPr>
        <w:ind w:left="720" w:hanging="360"/>
        <w:rPr>
          <w:sz w:val="24"/>
          <w:szCs w:val="24"/>
        </w:rPr>
      </w:pPr>
      <w:r w:rsidDel="00000000" w:rsidR="00000000" w:rsidRPr="00000000">
        <w:rPr>
          <w:sz w:val="24"/>
          <w:szCs w:val="24"/>
          <w:rtl w:val="0"/>
        </w:rPr>
        <w:t xml:space="preserve">Special Effects Makeup</w:t>
      </w:r>
    </w:p>
    <w:p w:rsidR="00000000" w:rsidDel="00000000" w:rsidP="00000000" w:rsidRDefault="00000000" w:rsidRPr="00000000" w14:paraId="00000014">
      <w:pPr>
        <w:numPr>
          <w:ilvl w:val="0"/>
          <w:numId w:val="1"/>
        </w:numPr>
        <w:ind w:left="720" w:hanging="360"/>
        <w:rPr>
          <w:sz w:val="24"/>
          <w:szCs w:val="24"/>
        </w:rPr>
      </w:pPr>
      <w:r w:rsidDel="00000000" w:rsidR="00000000" w:rsidRPr="00000000">
        <w:rPr>
          <w:sz w:val="24"/>
          <w:szCs w:val="24"/>
          <w:rtl w:val="0"/>
        </w:rPr>
        <w:t xml:space="preserve">Courtroom Artist</w:t>
      </w:r>
    </w:p>
    <w:p w:rsidR="00000000" w:rsidDel="00000000" w:rsidP="00000000" w:rsidRDefault="00000000" w:rsidRPr="00000000" w14:paraId="00000015">
      <w:pPr>
        <w:numPr>
          <w:ilvl w:val="0"/>
          <w:numId w:val="1"/>
        </w:numPr>
        <w:ind w:left="720" w:hanging="360"/>
        <w:rPr>
          <w:sz w:val="24"/>
          <w:szCs w:val="24"/>
        </w:rPr>
      </w:pPr>
      <w:r w:rsidDel="00000000" w:rsidR="00000000" w:rsidRPr="00000000">
        <w:rPr>
          <w:sz w:val="24"/>
          <w:szCs w:val="24"/>
          <w:rtl w:val="0"/>
        </w:rPr>
        <w:t xml:space="preserve">T-shirt Designer</w:t>
      </w:r>
    </w:p>
    <w:p w:rsidR="00000000" w:rsidDel="00000000" w:rsidP="00000000" w:rsidRDefault="00000000" w:rsidRPr="00000000" w14:paraId="00000016">
      <w:pPr>
        <w:numPr>
          <w:ilvl w:val="0"/>
          <w:numId w:val="1"/>
        </w:numPr>
        <w:ind w:left="720" w:hanging="360"/>
        <w:rPr>
          <w:sz w:val="24"/>
          <w:szCs w:val="24"/>
          <w:highlight w:val="white"/>
        </w:rPr>
      </w:pPr>
      <w:r w:rsidDel="00000000" w:rsidR="00000000" w:rsidRPr="00000000">
        <w:rPr>
          <w:sz w:val="24"/>
          <w:szCs w:val="24"/>
          <w:highlight w:val="white"/>
          <w:rtl w:val="0"/>
        </w:rPr>
        <w:t xml:space="preserve">YouTube Video Creator</w:t>
      </w:r>
    </w:p>
    <w:p w:rsidR="00000000" w:rsidDel="00000000" w:rsidP="00000000" w:rsidRDefault="00000000" w:rsidRPr="00000000" w14:paraId="00000017">
      <w:pPr>
        <w:numPr>
          <w:ilvl w:val="0"/>
          <w:numId w:val="1"/>
        </w:numPr>
        <w:ind w:left="720" w:hanging="360"/>
        <w:rPr>
          <w:sz w:val="24"/>
          <w:szCs w:val="24"/>
        </w:rPr>
      </w:pPr>
      <w:r w:rsidDel="00000000" w:rsidR="00000000" w:rsidRPr="00000000">
        <w:rPr>
          <w:sz w:val="24"/>
          <w:szCs w:val="24"/>
          <w:rtl w:val="0"/>
        </w:rPr>
        <w:t xml:space="preserve">Underwater Photographer</w:t>
      </w:r>
    </w:p>
    <w:p w:rsidR="00000000" w:rsidDel="00000000" w:rsidP="00000000" w:rsidRDefault="00000000" w:rsidRPr="00000000" w14:paraId="00000018">
      <w:pPr>
        <w:numPr>
          <w:ilvl w:val="0"/>
          <w:numId w:val="1"/>
        </w:numPr>
        <w:ind w:left="720" w:hanging="360"/>
        <w:rPr>
          <w:sz w:val="24"/>
          <w:szCs w:val="24"/>
        </w:rPr>
      </w:pPr>
      <w:r w:rsidDel="00000000" w:rsidR="00000000" w:rsidRPr="00000000">
        <w:rPr>
          <w:sz w:val="24"/>
          <w:szCs w:val="24"/>
          <w:rtl w:val="0"/>
        </w:rPr>
        <w:t xml:space="preserve">Wedding Photographer </w:t>
      </w:r>
    </w:p>
    <w:p w:rsidR="00000000" w:rsidDel="00000000" w:rsidP="00000000" w:rsidRDefault="00000000" w:rsidRPr="00000000" w14:paraId="00000019">
      <w:pPr>
        <w:rPr>
          <w:sz w:val="22"/>
          <w:szCs w:val="22"/>
        </w:rPr>
      </w:pPr>
      <w:r w:rsidDel="00000000" w:rsidR="00000000" w:rsidRPr="00000000">
        <w:rPr>
          <w:rtl w:val="0"/>
        </w:rPr>
      </w:r>
    </w:p>
    <w:p w:rsidR="00000000" w:rsidDel="00000000" w:rsidP="00000000" w:rsidRDefault="00000000" w:rsidRPr="00000000" w14:paraId="0000001A">
      <w:pPr>
        <w:pStyle w:val="Heading5"/>
        <w:rPr>
          <w:sz w:val="28"/>
          <w:szCs w:val="28"/>
          <w:vertAlign w:val="baseline"/>
        </w:rPr>
      </w:pPr>
      <w:r w:rsidDel="00000000" w:rsidR="00000000" w:rsidRPr="00000000">
        <w:rPr>
          <w:b w:val="1"/>
          <w:sz w:val="28"/>
          <w:szCs w:val="28"/>
          <w:vertAlign w:val="baseline"/>
          <w:rtl w:val="0"/>
        </w:rPr>
        <w:t xml:space="preserve">Certifications or Degrees Needed</w:t>
      </w:r>
      <w:r w:rsidDel="00000000" w:rsidR="00000000" w:rsidRPr="00000000">
        <w:rPr>
          <w:rtl w:val="0"/>
        </w:rPr>
      </w:r>
    </w:p>
    <w:p w:rsidR="00000000" w:rsidDel="00000000" w:rsidP="00000000" w:rsidRDefault="00000000" w:rsidRPr="00000000" w14:paraId="0000001B">
      <w:pPr>
        <w:spacing w:after="200" w:lineRule="auto"/>
        <w:ind w:left="720" w:right="720" w:firstLine="0"/>
        <w:rPr>
          <w:i w:val="1"/>
          <w:sz w:val="22"/>
          <w:szCs w:val="22"/>
        </w:rPr>
      </w:pPr>
      <w:r w:rsidDel="00000000" w:rsidR="00000000" w:rsidRPr="00000000">
        <w:rPr>
          <w:i w:val="1"/>
          <w:sz w:val="22"/>
          <w:szCs w:val="22"/>
          <w:rtl w:val="0"/>
        </w:rPr>
        <w:t xml:space="preserve">“</w:t>
      </w:r>
      <w:r w:rsidDel="00000000" w:rsidR="00000000" w:rsidRPr="00000000">
        <w:rPr>
          <w:i w:val="1"/>
          <w:sz w:val="22"/>
          <w:szCs w:val="22"/>
          <w:rtl w:val="0"/>
        </w:rPr>
        <w:t xml:space="preserve">Most fine artists pursue postsecondary education to earn degrees that can improve their skills and job prospects. A formal educational credential is typically not needed for anyone to be a craft artist. However, it is difficult to gain adequate artistic skills without some formal education. </w:t>
      </w:r>
    </w:p>
    <w:p w:rsidR="00000000" w:rsidDel="00000000" w:rsidP="00000000" w:rsidRDefault="00000000" w:rsidRPr="00000000" w14:paraId="0000001C">
      <w:pPr>
        <w:spacing w:after="200" w:lineRule="auto"/>
        <w:ind w:left="720" w:right="720" w:firstLine="0"/>
        <w:rPr>
          <w:i w:val="1"/>
          <w:sz w:val="22"/>
          <w:szCs w:val="22"/>
        </w:rPr>
      </w:pPr>
      <w:r w:rsidDel="00000000" w:rsidR="00000000" w:rsidRPr="00000000">
        <w:rPr>
          <w:i w:val="1"/>
          <w:sz w:val="22"/>
          <w:szCs w:val="22"/>
          <w:rtl w:val="0"/>
        </w:rPr>
        <w:t xml:space="preserve">A large number of colleges and universities offer bachelor's and master’s degrees in fine arts. In addition to offering studio art and art history, postsecondary programs may include core subjects, such as English, marketing, social science, and natural science. Independent schools of art and design also offer postsecondary education programs, which can lead to a certificate in an art-related specialty or to an associate’s, bachelor’s, or master’s degree in fine arts.</w:t>
      </w:r>
    </w:p>
    <w:p w:rsidR="00000000" w:rsidDel="00000000" w:rsidP="00000000" w:rsidRDefault="00000000" w:rsidRPr="00000000" w14:paraId="0000001D">
      <w:pPr>
        <w:spacing w:after="200" w:lineRule="auto"/>
        <w:ind w:left="720" w:right="720" w:firstLine="0"/>
        <w:rPr>
          <w:i w:val="1"/>
          <w:sz w:val="22"/>
          <w:szCs w:val="22"/>
        </w:rPr>
      </w:pPr>
      <w:r w:rsidDel="00000000" w:rsidR="00000000" w:rsidRPr="00000000">
        <w:rPr>
          <w:i w:val="1"/>
          <w:sz w:val="22"/>
          <w:szCs w:val="22"/>
          <w:rtl w:val="0"/>
        </w:rPr>
        <w:t xml:space="preserve">Education gives artists an opportunity to develop their portfolio, which is a collection of an artist’s work that demonstrates his or her styles and abilities. Portfolios are essential, because art directors, clients, and others look at them when deciding whether to hire an artist or to buy the artist’s work. In addition to compiling a physical portfolio, many artists choose to create a portfolio online so that potential buyers and clients can view their work on the Internet.”</w:t>
      </w:r>
    </w:p>
    <w:p w:rsidR="00000000" w:rsidDel="00000000" w:rsidP="00000000" w:rsidRDefault="00000000" w:rsidRPr="00000000" w14:paraId="0000001E">
      <w:pPr>
        <w:ind w:left="720" w:right="720" w:firstLine="0"/>
        <w:rPr>
          <w:i w:val="1"/>
          <w:sz w:val="22"/>
          <w:szCs w:val="22"/>
        </w:rPr>
      </w:pPr>
      <w:r w:rsidDel="00000000" w:rsidR="00000000" w:rsidRPr="00000000">
        <w:rPr>
          <w:i w:val="1"/>
          <w:color w:val="333333"/>
          <w:sz w:val="22"/>
          <w:szCs w:val="22"/>
          <w:highlight w:val="white"/>
          <w:rtl w:val="0"/>
        </w:rPr>
        <w:t xml:space="preserve"> </w:t>
        <w:tab/>
        <w:t xml:space="preserve">-Bureau of Labor Statistics’ Occupational Outlook Handbook</w:t>
      </w:r>
      <w:r w:rsidDel="00000000" w:rsidR="00000000" w:rsidRPr="00000000">
        <w:rPr>
          <w:rtl w:val="0"/>
        </w:rPr>
      </w:r>
    </w:p>
    <w:p w:rsidR="00000000" w:rsidDel="00000000" w:rsidP="00000000" w:rsidRDefault="00000000" w:rsidRPr="00000000" w14:paraId="0000001F">
      <w:pPr>
        <w:ind w:left="720" w:right="720" w:firstLine="0"/>
        <w:rPr>
          <w:i w:val="1"/>
          <w:sz w:val="22"/>
          <w:szCs w:val="22"/>
        </w:rPr>
      </w:pPr>
      <w:r w:rsidDel="00000000" w:rsidR="00000000" w:rsidRPr="00000000">
        <w:rPr>
          <w:rtl w:val="0"/>
        </w:rPr>
      </w:r>
    </w:p>
    <w:p w:rsidR="00000000" w:rsidDel="00000000" w:rsidP="00000000" w:rsidRDefault="00000000" w:rsidRPr="00000000" w14:paraId="00000020">
      <w:pPr>
        <w:ind w:left="720" w:right="720" w:firstLine="0"/>
        <w:rPr>
          <w:i w:val="1"/>
          <w:sz w:val="22"/>
          <w:szCs w:val="22"/>
          <w:vertAlign w:val="baseline"/>
        </w:rPr>
      </w:pPr>
      <w:r w:rsidDel="00000000" w:rsidR="00000000" w:rsidRPr="00000000">
        <w:rPr>
          <w:rtl w:val="0"/>
        </w:rPr>
      </w:r>
    </w:p>
    <w:p w:rsidR="00000000" w:rsidDel="00000000" w:rsidP="00000000" w:rsidRDefault="00000000" w:rsidRPr="00000000" w14:paraId="00000021">
      <w:pPr>
        <w:pStyle w:val="Heading1"/>
        <w:pBdr>
          <w:top w:color="000000" w:space="1" w:sz="4" w:val="single"/>
          <w:left w:color="000000" w:space="4" w:sz="4" w:val="single"/>
          <w:bottom w:color="000000" w:space="1" w:sz="4" w:val="single"/>
          <w:right w:color="000000" w:space="4" w:sz="4" w:val="single"/>
        </w:pBdr>
        <w:jc w:val="center"/>
        <w:rPr>
          <w:b w:val="0"/>
          <w:sz w:val="28"/>
          <w:szCs w:val="28"/>
          <w:u w:val="none"/>
          <w:vertAlign w:val="baseline"/>
        </w:rPr>
      </w:pPr>
      <w:r w:rsidDel="00000000" w:rsidR="00000000" w:rsidRPr="00000000">
        <w:rPr>
          <w:b w:val="1"/>
          <w:sz w:val="28"/>
          <w:szCs w:val="28"/>
          <w:u w:val="none"/>
          <w:vertAlign w:val="baseline"/>
          <w:rtl w:val="0"/>
        </w:rPr>
        <w:t xml:space="preserve">My Network</w:t>
      </w:r>
      <w:r w:rsidDel="00000000" w:rsidR="00000000" w:rsidRPr="00000000">
        <w:rPr>
          <w:rtl w:val="0"/>
        </w:rPr>
      </w:r>
    </w:p>
    <w:p w:rsidR="00000000" w:rsidDel="00000000" w:rsidP="00000000" w:rsidRDefault="00000000" w:rsidRPr="00000000" w14:paraId="00000022">
      <w:pPr>
        <w:rPr>
          <w:b w:val="0"/>
          <w:sz w:val="24"/>
          <w:szCs w:val="24"/>
          <w:vertAlign w:val="baseline"/>
        </w:rPr>
      </w:pPr>
      <w:r w:rsidDel="00000000" w:rsidR="00000000" w:rsidRPr="00000000">
        <w:rPr>
          <w:b w:val="1"/>
          <w:sz w:val="24"/>
          <w:szCs w:val="24"/>
          <w:vertAlign w:val="baseline"/>
          <w:rtl w:val="0"/>
        </w:rPr>
        <w:t xml:space="preserve">List people who could be helpful with your job search.  Include some of the following people:  </w:t>
      </w:r>
      <w:r w:rsidDel="00000000" w:rsidR="00000000" w:rsidRPr="00000000">
        <w:rPr>
          <w:sz w:val="24"/>
          <w:szCs w:val="24"/>
          <w:vertAlign w:val="baseline"/>
          <w:rtl w:val="0"/>
        </w:rPr>
        <w:t xml:space="preserve">Shop Teacher, Home School Teacher, Guidance Counselors, Employers, Parents &amp; Friends</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Include people’s name, position, and their school or business.</w:t>
      </w:r>
      <w:r w:rsidDel="00000000" w:rsidR="00000000" w:rsidRPr="00000000">
        <w:rPr>
          <w:rtl w:val="0"/>
        </w:rPr>
      </w:r>
    </w:p>
    <w:p w:rsidR="00000000" w:rsidDel="00000000" w:rsidP="00000000" w:rsidRDefault="00000000" w:rsidRPr="00000000" w14:paraId="00000023">
      <w:pPr>
        <w:rPr>
          <w:sz w:val="24"/>
          <w:szCs w:val="24"/>
          <w:vertAlign w:val="baseline"/>
        </w:rPr>
      </w:pPr>
      <w:r w:rsidDel="00000000" w:rsidR="00000000" w:rsidRPr="00000000">
        <w:rPr>
          <w:sz w:val="24"/>
          <w:szCs w:val="24"/>
          <w:vertAlign w:val="baseline"/>
          <w:rtl w:val="0"/>
        </w:rPr>
        <w:t xml:space="preserve">Example:</w:t>
      </w:r>
    </w:p>
    <w:p w:rsidR="00000000" w:rsidDel="00000000" w:rsidP="00000000" w:rsidRDefault="00000000" w:rsidRPr="00000000" w14:paraId="00000024">
      <w:pPr>
        <w:rPr>
          <w:sz w:val="24"/>
          <w:szCs w:val="24"/>
        </w:rPr>
      </w:pPr>
      <w:r w:rsidDel="00000000" w:rsidR="00000000" w:rsidRPr="00000000">
        <w:rPr>
          <w:sz w:val="24"/>
          <w:szCs w:val="24"/>
          <w:vertAlign w:val="baseline"/>
          <w:rtl w:val="0"/>
        </w:rPr>
        <w:tab/>
      </w:r>
      <w:r w:rsidDel="00000000" w:rsidR="00000000" w:rsidRPr="00000000">
        <w:rPr>
          <w:sz w:val="24"/>
          <w:szCs w:val="24"/>
          <w:rtl w:val="0"/>
        </w:rPr>
        <w:t xml:space="preserve">Mr. Albert Tucker, Commercial &amp; Graphic Art Instructor, TCHS Pickering Campus </w:t>
      </w:r>
      <w:hyperlink r:id="rId6">
        <w:r w:rsidDel="00000000" w:rsidR="00000000" w:rsidRPr="00000000">
          <w:rPr>
            <w:color w:val="1155cc"/>
            <w:sz w:val="24"/>
            <w:szCs w:val="24"/>
            <w:u w:val="single"/>
            <w:rtl w:val="0"/>
          </w:rPr>
          <w:t xml:space="preserve">alt@cciu.org</w:t>
        </w:r>
      </w:hyperlink>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ab/>
        <w:t xml:space="preserve">Ms. Lea Scott, Guidance Counselor, TCHS Pickering Campus </w:t>
      </w:r>
      <w:hyperlink r:id="rId7">
        <w:r w:rsidDel="00000000" w:rsidR="00000000" w:rsidRPr="00000000">
          <w:rPr>
            <w:color w:val="1155cc"/>
            <w:sz w:val="24"/>
            <w:szCs w:val="24"/>
            <w:u w:val="single"/>
            <w:rtl w:val="0"/>
          </w:rPr>
          <w:t xml:space="preserve">leas@cciu.org</w:t>
        </w:r>
      </w:hyperlink>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2"/>
          <w:szCs w:val="22"/>
          <w:vertAlign w:val="baseline"/>
        </w:rPr>
      </w:pPr>
      <w:r w:rsidDel="00000000" w:rsidR="00000000" w:rsidRPr="00000000">
        <w:rPr>
          <w:sz w:val="24"/>
          <w:szCs w:val="24"/>
          <w:vertAlign w:val="baseline"/>
          <w:rtl w:val="0"/>
        </w:rPr>
        <w:tab/>
        <w:tab/>
        <w:tab/>
        <w:tab/>
      </w:r>
      <w:r w:rsidDel="00000000" w:rsidR="00000000" w:rsidRPr="00000000">
        <w:rPr>
          <w:rtl w:val="0"/>
        </w:rPr>
      </w:r>
    </w:p>
    <w:p w:rsidR="00000000" w:rsidDel="00000000" w:rsidP="00000000" w:rsidRDefault="00000000" w:rsidRPr="00000000" w14:paraId="00000029">
      <w:pPr>
        <w:pStyle w:val="Heading6"/>
        <w:rPr>
          <w:sz w:val="28"/>
          <w:szCs w:val="28"/>
          <w:u w:val="none"/>
          <w:vertAlign w:val="baseline"/>
        </w:rPr>
      </w:pPr>
      <w:r w:rsidDel="00000000" w:rsidR="00000000" w:rsidRPr="00000000">
        <w:rPr>
          <w:b w:val="1"/>
          <w:sz w:val="28"/>
          <w:szCs w:val="28"/>
          <w:u w:val="none"/>
          <w:vertAlign w:val="baseline"/>
          <w:rtl w:val="0"/>
        </w:rPr>
        <w:t xml:space="preserve">Action Plan</w:t>
      </w:r>
      <w:r w:rsidDel="00000000" w:rsidR="00000000" w:rsidRPr="00000000">
        <w:rPr>
          <w:rtl w:val="0"/>
        </w:rPr>
      </w:r>
    </w:p>
    <w:p w:rsidR="00000000" w:rsidDel="00000000" w:rsidP="00000000" w:rsidRDefault="00000000" w:rsidRPr="00000000" w14:paraId="0000002A">
      <w:pPr>
        <w:pStyle w:val="Heading3"/>
        <w:rPr>
          <w:b w:val="1"/>
        </w:rPr>
      </w:pPr>
      <w:r w:rsidDel="00000000" w:rsidR="00000000" w:rsidRPr="00000000">
        <w:rPr>
          <w:rtl w:val="0"/>
        </w:rPr>
      </w:r>
    </w:p>
    <w:p w:rsidR="00000000" w:rsidDel="00000000" w:rsidP="00000000" w:rsidRDefault="00000000" w:rsidRPr="00000000" w14:paraId="0000002B">
      <w:pPr>
        <w:pStyle w:val="Heading3"/>
        <w:rPr>
          <w:b w:val="0"/>
          <w:vertAlign w:val="baseline"/>
        </w:rPr>
      </w:pPr>
      <w:r w:rsidDel="00000000" w:rsidR="00000000" w:rsidRPr="00000000">
        <w:rPr>
          <w:b w:val="1"/>
          <w:vertAlign w:val="baseline"/>
          <w:rtl w:val="0"/>
        </w:rPr>
        <w:t xml:space="preserve">What is SOAR and how can it help me in the future? Visit: </w:t>
      </w:r>
      <w:hyperlink r:id="rId8">
        <w:r w:rsidDel="00000000" w:rsidR="00000000" w:rsidRPr="00000000">
          <w:rPr>
            <w:b w:val="1"/>
            <w:color w:val="0000ff"/>
            <w:u w:val="single"/>
            <w:vertAlign w:val="baseline"/>
            <w:rtl w:val="0"/>
          </w:rPr>
          <w:t xml:space="preserve">http://www.cciu.org/domain/423</w:t>
        </w:r>
      </w:hyperlink>
      <w:r w:rsidDel="00000000" w:rsidR="00000000" w:rsidRPr="00000000">
        <w:rPr>
          <w:b w:val="1"/>
          <w:vertAlign w:val="baseline"/>
          <w:rtl w:val="0"/>
        </w:rPr>
        <w:t xml:space="preserve">  and answer the following questions:</w:t>
      </w:r>
      <w:r w:rsidDel="00000000" w:rsidR="00000000" w:rsidRPr="00000000">
        <w:rPr>
          <w:rtl w:val="0"/>
        </w:rPr>
      </w:r>
    </w:p>
    <w:p w:rsidR="00000000" w:rsidDel="00000000" w:rsidP="00000000" w:rsidRDefault="00000000" w:rsidRPr="00000000" w14:paraId="0000002C">
      <w:pPr>
        <w:ind w:left="720"/>
        <w:rPr>
          <w:sz w:val="24"/>
          <w:szCs w:val="24"/>
          <w:vertAlign w:val="baseline"/>
        </w:rPr>
      </w:pPr>
      <w:r w:rsidDel="00000000" w:rsidR="00000000" w:rsidRPr="00000000">
        <w:rPr>
          <w:sz w:val="24"/>
          <w:szCs w:val="24"/>
          <w:vertAlign w:val="baseline"/>
          <w:rtl w:val="0"/>
        </w:rPr>
        <w:t xml:space="preserve">What does SOAR stand for?</w:t>
      </w:r>
    </w:p>
    <w:p w:rsidR="00000000" w:rsidDel="00000000" w:rsidP="00000000" w:rsidRDefault="00000000" w:rsidRPr="00000000" w14:paraId="0000002D">
      <w:pPr>
        <w:ind w:left="720"/>
        <w:rPr>
          <w:sz w:val="24"/>
          <w:szCs w:val="24"/>
          <w:vertAlign w:val="baseline"/>
        </w:rPr>
      </w:pPr>
      <w:r w:rsidDel="00000000" w:rsidR="00000000" w:rsidRPr="00000000">
        <w:rPr>
          <w:sz w:val="24"/>
          <w:szCs w:val="24"/>
          <w:vertAlign w:val="baseline"/>
          <w:rtl w:val="0"/>
        </w:rPr>
        <w:t xml:space="preserve">Name three things needed to qualify for free SOAR Credits?</w:t>
      </w:r>
    </w:p>
    <w:p w:rsidR="00000000" w:rsidDel="00000000" w:rsidP="00000000" w:rsidRDefault="00000000" w:rsidRPr="00000000" w14:paraId="0000002E">
      <w:pPr>
        <w:ind w:left="720"/>
        <w:rPr>
          <w:sz w:val="24"/>
          <w:szCs w:val="24"/>
          <w:vertAlign w:val="baseline"/>
        </w:rPr>
      </w:pPr>
      <w:r w:rsidDel="00000000" w:rsidR="00000000" w:rsidRPr="00000000">
        <w:rPr>
          <w:sz w:val="24"/>
          <w:szCs w:val="24"/>
          <w:vertAlign w:val="baseline"/>
          <w:rtl w:val="0"/>
        </w:rPr>
        <w:t xml:space="preserve">Is your program SOAR eligible, if yes under what name and number (example: Institutional Food Workers 12.0508)?</w:t>
      </w:r>
    </w:p>
    <w:p w:rsidR="00000000" w:rsidDel="00000000" w:rsidP="00000000" w:rsidRDefault="00000000" w:rsidRPr="00000000" w14:paraId="0000002F">
      <w:pPr>
        <w:ind w:left="720"/>
        <w:rPr>
          <w:sz w:val="24"/>
          <w:szCs w:val="24"/>
          <w:vertAlign w:val="baseline"/>
        </w:rPr>
      </w:pPr>
      <w:r w:rsidDel="00000000" w:rsidR="00000000" w:rsidRPr="00000000">
        <w:rPr>
          <w:sz w:val="24"/>
          <w:szCs w:val="24"/>
          <w:vertAlign w:val="baseline"/>
          <w:rtl w:val="0"/>
        </w:rPr>
        <w:t xml:space="preserve">Now visit: </w:t>
      </w:r>
      <w:hyperlink r:id="rId9">
        <w:r w:rsidDel="00000000" w:rsidR="00000000" w:rsidRPr="00000000">
          <w:rPr>
            <w:color w:val="0000ff"/>
            <w:sz w:val="24"/>
            <w:szCs w:val="24"/>
            <w:u w:val="single"/>
            <w:vertAlign w:val="baseline"/>
            <w:rtl w:val="0"/>
          </w:rPr>
          <w:t xml:space="preserve">CollegeTransfer.net</w:t>
        </w:r>
      </w:hyperlink>
      <w:r w:rsidDel="00000000" w:rsidR="00000000" w:rsidRPr="00000000">
        <w:rPr>
          <w:sz w:val="24"/>
          <w:szCs w:val="24"/>
          <w:vertAlign w:val="baseline"/>
          <w:rtl w:val="0"/>
        </w:rPr>
        <w:t xml:space="preserve"> and enter the name or code from above.  Scroll down and list two institutions and the number of SOAR credits they award for your program.</w:t>
      </w:r>
    </w:p>
    <w:p w:rsidR="00000000" w:rsidDel="00000000" w:rsidP="00000000" w:rsidRDefault="00000000" w:rsidRPr="00000000" w14:paraId="00000030">
      <w:pPr>
        <w:ind w:left="720"/>
        <w:rPr>
          <w:sz w:val="24"/>
          <w:szCs w:val="24"/>
          <w:vertAlign w:val="baseline"/>
        </w:rPr>
      </w:pPr>
      <w:r w:rsidDel="00000000" w:rsidR="00000000" w:rsidRPr="00000000">
        <w:rPr>
          <w:sz w:val="24"/>
          <w:szCs w:val="24"/>
          <w:vertAlign w:val="baseline"/>
          <w:rtl w:val="0"/>
        </w:rPr>
        <w:t xml:space="preserve">Does your program have an articulation agreement and if so with whom?</w:t>
      </w:r>
    </w:p>
    <w:p w:rsidR="00000000" w:rsidDel="00000000" w:rsidP="00000000" w:rsidRDefault="00000000" w:rsidRPr="00000000" w14:paraId="00000031">
      <w:pPr>
        <w:ind w:left="720"/>
        <w:rPr>
          <w:sz w:val="24"/>
          <w:szCs w:val="24"/>
        </w:rPr>
      </w:pPr>
      <w:r w:rsidDel="00000000" w:rsidR="00000000" w:rsidRPr="00000000">
        <w:rPr>
          <w:rtl w:val="0"/>
        </w:rPr>
      </w:r>
    </w:p>
    <w:p w:rsidR="00000000" w:rsidDel="00000000" w:rsidP="00000000" w:rsidRDefault="00000000" w:rsidRPr="00000000" w14:paraId="00000032">
      <w:pPr>
        <w:rPr>
          <w:vertAlign w:val="baseline"/>
        </w:rPr>
      </w:pPr>
      <w:r w:rsidDel="00000000" w:rsidR="00000000" w:rsidRPr="00000000">
        <w:rPr>
          <w:vertAlign w:val="baseline"/>
          <w:rtl w:val="0"/>
        </w:rPr>
        <w:tab/>
      </w:r>
    </w:p>
    <w:p w:rsidR="00000000" w:rsidDel="00000000" w:rsidP="00000000" w:rsidRDefault="00000000" w:rsidRPr="00000000" w14:paraId="00000033">
      <w:pPr>
        <w:pStyle w:val="Heading3"/>
        <w:rPr>
          <w:b w:val="0"/>
          <w:vertAlign w:val="baseline"/>
        </w:rPr>
      </w:pPr>
      <w:r w:rsidDel="00000000" w:rsidR="00000000" w:rsidRPr="00000000">
        <w:rPr>
          <w:b w:val="1"/>
          <w:vertAlign w:val="baseline"/>
          <w:rtl w:val="0"/>
        </w:rPr>
        <w:t xml:space="preserve">Write a paragraph or two using complete sentences and correct English to explain the following:</w:t>
      </w:r>
      <w:r w:rsidDel="00000000" w:rsidR="00000000" w:rsidRPr="00000000">
        <w:rPr>
          <w:rtl w:val="0"/>
        </w:rPr>
      </w:r>
    </w:p>
    <w:p w:rsidR="00000000" w:rsidDel="00000000" w:rsidP="00000000" w:rsidRDefault="00000000" w:rsidRPr="00000000" w14:paraId="00000034">
      <w:pPr>
        <w:pStyle w:val="Heading3"/>
        <w:rPr>
          <w:vertAlign w:val="baseline"/>
        </w:rPr>
      </w:pPr>
      <w:r w:rsidDel="00000000" w:rsidR="00000000" w:rsidRPr="00000000">
        <w:rPr>
          <w:vertAlign w:val="baseline"/>
          <w:rtl w:val="0"/>
        </w:rPr>
        <w:t xml:space="preserve"> </w:t>
      </w:r>
    </w:p>
    <w:p w:rsidR="00000000" w:rsidDel="00000000" w:rsidP="00000000" w:rsidRDefault="00000000" w:rsidRPr="00000000" w14:paraId="00000035">
      <w:pPr>
        <w:ind w:left="0" w:firstLine="0"/>
        <w:rPr>
          <w:sz w:val="24"/>
          <w:szCs w:val="24"/>
        </w:rPr>
      </w:pPr>
      <w:r w:rsidDel="00000000" w:rsidR="00000000" w:rsidRPr="00000000">
        <w:rPr>
          <w:rtl w:val="0"/>
        </w:rPr>
      </w:r>
    </w:p>
    <w:p w:rsidR="00000000" w:rsidDel="00000000" w:rsidP="00000000" w:rsidRDefault="00000000" w:rsidRPr="00000000" w14:paraId="00000036">
      <w:pPr>
        <w:ind w:left="720" w:right="720" w:firstLine="0"/>
        <w:rPr>
          <w:sz w:val="24"/>
          <w:szCs w:val="24"/>
        </w:rPr>
      </w:pPr>
      <w:r w:rsidDel="00000000" w:rsidR="00000000" w:rsidRPr="00000000">
        <w:rPr>
          <w:sz w:val="24"/>
          <w:szCs w:val="24"/>
          <w:rtl w:val="0"/>
        </w:rPr>
        <w:t xml:space="preserve">Currently I am enrolled in the Commercial &amp; Graphic Arts program at TCHS Pickering. I’m taking college prep level courses.  I plan to graduate in 2020. After graduation I might attend a community college where I would be taking some of the following courses: Drawing, Two-Dimensional Design, Computer Art, Advertising Design, Life Drawing, Typography, Digital Imaging, Social Media Technologies, History of Modern Art and Three Dimensional Design. </w:t>
      </w:r>
    </w:p>
    <w:p w:rsidR="00000000" w:rsidDel="00000000" w:rsidP="00000000" w:rsidRDefault="00000000" w:rsidRPr="00000000" w14:paraId="00000037">
      <w:pPr>
        <w:ind w:left="720" w:right="720" w:firstLine="0"/>
        <w:rPr>
          <w:sz w:val="24"/>
          <w:szCs w:val="24"/>
        </w:rPr>
      </w:pPr>
      <w:r w:rsidDel="00000000" w:rsidR="00000000" w:rsidRPr="00000000">
        <w:rPr>
          <w:rtl w:val="0"/>
        </w:rPr>
      </w:r>
    </w:p>
    <w:p w:rsidR="00000000" w:rsidDel="00000000" w:rsidP="00000000" w:rsidRDefault="00000000" w:rsidRPr="00000000" w14:paraId="00000038">
      <w:pPr>
        <w:ind w:left="720" w:right="720" w:firstLine="0"/>
        <w:rPr>
          <w:sz w:val="24"/>
          <w:szCs w:val="24"/>
        </w:rPr>
      </w:pPr>
      <w:r w:rsidDel="00000000" w:rsidR="00000000" w:rsidRPr="00000000">
        <w:rPr>
          <w:sz w:val="24"/>
          <w:szCs w:val="24"/>
          <w:rtl w:val="0"/>
        </w:rPr>
        <w:t xml:space="preserve">Enrollment options will be explored early in 12th grade. I would most likely pursue an Associates Degree in Graphic Design and may enter a Bachelor’s program eventually.</w:t>
      </w:r>
    </w:p>
    <w:p w:rsidR="00000000" w:rsidDel="00000000" w:rsidP="00000000" w:rsidRDefault="00000000" w:rsidRPr="00000000" w14:paraId="00000039">
      <w:pPr>
        <w:ind w:left="720"/>
        <w:rPr>
          <w:sz w:val="24"/>
          <w:szCs w:val="24"/>
        </w:rPr>
      </w:pPr>
      <w:r w:rsidDel="00000000" w:rsidR="00000000" w:rsidRPr="00000000">
        <w:rPr>
          <w:rtl w:val="0"/>
        </w:rPr>
      </w:r>
    </w:p>
    <w:p w:rsidR="00000000" w:rsidDel="00000000" w:rsidP="00000000" w:rsidRDefault="00000000" w:rsidRPr="00000000" w14:paraId="0000003A">
      <w:pPr>
        <w:rPr>
          <w:sz w:val="24"/>
          <w:szCs w:val="24"/>
          <w:vertAlign w:val="baselin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u w:val="single"/>
      <w:vertAlign w:val="baseline"/>
    </w:rPr>
  </w:style>
  <w:style w:type="paragraph" w:styleId="Heading2">
    <w:name w:val="heading 2"/>
    <w:basedOn w:val="Normal"/>
    <w:next w:val="Normal"/>
    <w:pPr>
      <w:keepNext w:val="1"/>
    </w:pPr>
    <w:rPr>
      <w:b w:val="1"/>
      <w:sz w:val="24"/>
      <w:szCs w:val="24"/>
      <w:vertAlign w:val="baseline"/>
    </w:rPr>
  </w:style>
  <w:style w:type="paragraph" w:styleId="Heading3">
    <w:name w:val="heading 3"/>
    <w:basedOn w:val="Normal"/>
    <w:next w:val="Normal"/>
    <w:pPr>
      <w:keepNext w:val="1"/>
    </w:pPr>
    <w:rPr>
      <w:sz w:val="24"/>
      <w:szCs w:val="24"/>
      <w:vertAlign w:val="baseline"/>
    </w:rPr>
  </w:style>
  <w:style w:type="paragraph" w:styleId="Heading4">
    <w:name w:val="heading 4"/>
    <w:basedOn w:val="Normal"/>
    <w:next w:val="Normal"/>
    <w:pPr>
      <w:keepNext w:val="1"/>
      <w:ind w:left="6480" w:firstLine="720"/>
    </w:pPr>
    <w:rPr>
      <w:b w:val="1"/>
      <w:sz w:val="22"/>
      <w:szCs w:val="22"/>
      <w:vertAlign w:val="baseline"/>
    </w:rPr>
  </w:style>
  <w:style w:type="paragraph" w:styleId="Heading5">
    <w:name w:val="heading 5"/>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2"/>
      <w:szCs w:val="22"/>
      <w:vertAlign w:val="baseline"/>
    </w:rPr>
  </w:style>
  <w:style w:type="paragraph" w:styleId="Heading6">
    <w:name w:val="heading 6"/>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2"/>
      <w:szCs w:val="22"/>
      <w:u w:val="single"/>
      <w:vertAlign w:val="baseline"/>
    </w:rPr>
  </w:style>
  <w:style w:type="paragraph" w:styleId="Title">
    <w:name w:val="Title"/>
    <w:basedOn w:val="Normal"/>
    <w:next w:val="Normal"/>
    <w:pPr>
      <w:jc w:val="center"/>
    </w:pPr>
    <w:rPr>
      <w:b w:val="1"/>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llegetransfer.net/Search/PABureauofCTESOARPrograms/tabid/3381/Default.aspx" TargetMode="External"/><Relationship Id="rId5" Type="http://schemas.openxmlformats.org/officeDocument/2006/relationships/styles" Target="styles.xml"/><Relationship Id="rId6" Type="http://schemas.openxmlformats.org/officeDocument/2006/relationships/hyperlink" Target="mailto:alt@cciu.org" TargetMode="External"/><Relationship Id="rId7" Type="http://schemas.openxmlformats.org/officeDocument/2006/relationships/hyperlink" Target="mailto:leas@cciu.org" TargetMode="External"/><Relationship Id="rId8" Type="http://schemas.openxmlformats.org/officeDocument/2006/relationships/hyperlink" Target="http://www.cciu.org/domain/4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